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75E9" w14:textId="77777777" w:rsidR="00E520D2" w:rsidRPr="00E520D2" w:rsidRDefault="00E520D2" w:rsidP="00E520D2">
      <w:pPr>
        <w:spacing w:after="0" w:line="240" w:lineRule="auto"/>
        <w:jc w:val="center"/>
        <w:rPr>
          <w:b/>
          <w:sz w:val="28"/>
          <w:szCs w:val="28"/>
        </w:rPr>
      </w:pPr>
      <w:r w:rsidRPr="00E520D2">
        <w:rPr>
          <w:b/>
          <w:sz w:val="28"/>
          <w:szCs w:val="28"/>
        </w:rPr>
        <w:t>Franchise Advisory Board Meeting Minutes</w:t>
      </w:r>
    </w:p>
    <w:p w14:paraId="4C6B610F" w14:textId="1C36F93A" w:rsidR="00E520D2" w:rsidRPr="00E520D2" w:rsidRDefault="00F44F98" w:rsidP="00E520D2">
      <w:pPr>
        <w:spacing w:after="0" w:line="240" w:lineRule="auto"/>
        <w:jc w:val="center"/>
      </w:pPr>
      <w:r>
        <w:t>December 6</w:t>
      </w:r>
      <w:r w:rsidR="00B65F64">
        <w:t>, 202</w:t>
      </w:r>
      <w:r w:rsidR="00866C3F">
        <w:t>4</w:t>
      </w:r>
    </w:p>
    <w:p w14:paraId="4E774820" w14:textId="77777777" w:rsidR="00E520D2" w:rsidRPr="00E520D2" w:rsidRDefault="00E520D2" w:rsidP="00E520D2">
      <w:pPr>
        <w:spacing w:after="0" w:line="240" w:lineRule="auto"/>
        <w:jc w:val="center"/>
      </w:pPr>
      <w:r w:rsidRPr="00E520D2">
        <w:t>11:00 a.m.</w:t>
      </w:r>
    </w:p>
    <w:p w14:paraId="5116DEFF" w14:textId="77777777" w:rsidR="00E520D2" w:rsidRPr="00E520D2" w:rsidRDefault="00E520D2" w:rsidP="00E520D2">
      <w:pPr>
        <w:spacing w:after="0" w:line="240" w:lineRule="auto"/>
        <w:jc w:val="center"/>
      </w:pPr>
      <w:r w:rsidRPr="00E520D2">
        <w:t>Via conference call</w:t>
      </w:r>
    </w:p>
    <w:p w14:paraId="7575C1A3" w14:textId="77777777" w:rsidR="00E520D2" w:rsidRPr="00E520D2" w:rsidRDefault="00E520D2" w:rsidP="00E520D2">
      <w:pPr>
        <w:spacing w:after="0" w:line="240" w:lineRule="auto"/>
        <w:jc w:val="center"/>
        <w:rPr>
          <w:b/>
        </w:rPr>
      </w:pPr>
    </w:p>
    <w:p w14:paraId="419284B9" w14:textId="77777777" w:rsidR="00E520D2" w:rsidRDefault="00E520D2" w:rsidP="00E520D2">
      <w:r>
        <w:t>I. Call to order</w:t>
      </w:r>
    </w:p>
    <w:p w14:paraId="2CFA8673" w14:textId="77777777" w:rsidR="00E520D2" w:rsidRDefault="00E520D2" w:rsidP="00E520D2">
      <w:r>
        <w:t>II. Roll call</w:t>
      </w:r>
    </w:p>
    <w:p w14:paraId="2204AA11" w14:textId="3903A3BC" w:rsidR="00E520D2" w:rsidRDefault="00E520D2" w:rsidP="00E520D2">
      <w:r>
        <w:t xml:space="preserve">III. Present: </w:t>
      </w:r>
      <w:r w:rsidR="00F44F98">
        <w:t>Philip Heimlich</w:t>
      </w:r>
      <w:r w:rsidR="00EF6A2D">
        <w:t xml:space="preserve">, </w:t>
      </w:r>
      <w:r w:rsidR="00F44F98">
        <w:t xml:space="preserve">Amy Cheng, Meg Schmitz, </w:t>
      </w:r>
      <w:r w:rsidR="00AE749C">
        <w:t>Patty Hagner</w:t>
      </w:r>
      <w:r w:rsidR="00EF6A2D">
        <w:t xml:space="preserve">, </w:t>
      </w:r>
      <w:r w:rsidR="00B65F64">
        <w:t xml:space="preserve">Andrew </w:t>
      </w:r>
      <w:proofErr w:type="spellStart"/>
      <w:r w:rsidR="00B65F64">
        <w:t>Bleiman</w:t>
      </w:r>
      <w:proofErr w:type="spellEnd"/>
      <w:r w:rsidR="00EF6A2D">
        <w:t xml:space="preserve">, </w:t>
      </w:r>
      <w:r w:rsidR="00866C3F">
        <w:t>Taylor Dodson</w:t>
      </w:r>
      <w:r w:rsidR="00BF6B82">
        <w:t xml:space="preserve">, </w:t>
      </w:r>
      <w:r w:rsidR="00F44F98">
        <w:t>Erin Sturgis</w:t>
      </w:r>
    </w:p>
    <w:p w14:paraId="27FD222C" w14:textId="77777777" w:rsidR="00E520D2" w:rsidRDefault="00382AF6" w:rsidP="00E520D2">
      <w:r>
        <w:t>I</w:t>
      </w:r>
      <w:r w:rsidR="00E520D2">
        <w:t>V. Discussion Items</w:t>
      </w:r>
    </w:p>
    <w:p w14:paraId="3514BD37" w14:textId="2A87DA09" w:rsidR="00EF6A2D" w:rsidRDefault="00F44F98" w:rsidP="00EF6A2D">
      <w:pPr>
        <w:pStyle w:val="ListParagraph"/>
        <w:numPr>
          <w:ilvl w:val="0"/>
          <w:numId w:val="1"/>
        </w:numPr>
      </w:pPr>
      <w:r>
        <w:t>How can franchise attorneys help streamline the review process</w:t>
      </w:r>
    </w:p>
    <w:p w14:paraId="61145898" w14:textId="1328CEAB" w:rsidR="00F44F98" w:rsidRDefault="00F44F98" w:rsidP="00EF6A2D">
      <w:pPr>
        <w:pStyle w:val="ListParagraph"/>
        <w:numPr>
          <w:ilvl w:val="0"/>
          <w:numId w:val="1"/>
        </w:numPr>
      </w:pPr>
      <w:r>
        <w:t>Have there been any changes to how Illinois reviews FDDs</w:t>
      </w:r>
    </w:p>
    <w:p w14:paraId="77ABA88A" w14:textId="4D693072" w:rsidR="00E520D2" w:rsidRDefault="00382AF6" w:rsidP="00E520D2">
      <w:r>
        <w:t>V</w:t>
      </w:r>
      <w:r w:rsidR="00E520D2">
        <w:t xml:space="preserve">. </w:t>
      </w:r>
      <w:proofErr w:type="gramStart"/>
      <w:r w:rsidR="00E520D2">
        <w:t>Schedule</w:t>
      </w:r>
      <w:proofErr w:type="gramEnd"/>
      <w:r w:rsidR="00E520D2">
        <w:t xml:space="preserve"> next meeting dates: </w:t>
      </w:r>
      <w:r w:rsidR="00F44F98">
        <w:t xml:space="preserve">June 20, </w:t>
      </w:r>
      <w:proofErr w:type="gramStart"/>
      <w:r w:rsidR="00F44F98">
        <w:t>2025</w:t>
      </w:r>
      <w:proofErr w:type="gramEnd"/>
      <w:r w:rsidR="00E520D2">
        <w:t xml:space="preserve"> at 11:00 a.m.</w:t>
      </w:r>
    </w:p>
    <w:p w14:paraId="0F6DB3DE" w14:textId="77777777" w:rsidR="00BF6B82" w:rsidRDefault="00382AF6" w:rsidP="00E520D2">
      <w:r>
        <w:t>V</w:t>
      </w:r>
      <w:r w:rsidR="00E520D2">
        <w:t>I. Adjournment</w:t>
      </w:r>
    </w:p>
    <w:p w14:paraId="7E99F754" w14:textId="77777777" w:rsidR="00EF6A2D" w:rsidRDefault="00EF6A2D" w:rsidP="00E520D2"/>
    <w:p w14:paraId="73B24DBE" w14:textId="77777777" w:rsidR="00EF6A2D" w:rsidRDefault="00EF6A2D" w:rsidP="00E520D2"/>
    <w:p w14:paraId="1A5D7886" w14:textId="77777777" w:rsidR="00EF6A2D" w:rsidRDefault="00EF6A2D" w:rsidP="00E520D2"/>
    <w:sectPr w:rsidR="00EF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6781"/>
    <w:multiLevelType w:val="hybridMultilevel"/>
    <w:tmpl w:val="209A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0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D2"/>
    <w:rsid w:val="00382AF6"/>
    <w:rsid w:val="003B6234"/>
    <w:rsid w:val="0053326A"/>
    <w:rsid w:val="00866C3F"/>
    <w:rsid w:val="0088087A"/>
    <w:rsid w:val="00A6622F"/>
    <w:rsid w:val="00AE749C"/>
    <w:rsid w:val="00B65F64"/>
    <w:rsid w:val="00BF6B82"/>
    <w:rsid w:val="00C80D1D"/>
    <w:rsid w:val="00E520D2"/>
    <w:rsid w:val="00EF6A2D"/>
    <w:rsid w:val="00F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81A8"/>
  <w15:chartTrackingRefBased/>
  <w15:docId w15:val="{26F54B66-799D-4BF8-BA21-2DD28083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Heimlich, Philip</dc:creator>
  <cp:keywords/>
  <dc:description/>
  <cp:lastModifiedBy>Heimlich, Philip</cp:lastModifiedBy>
  <cp:revision>2</cp:revision>
  <dcterms:created xsi:type="dcterms:W3CDTF">2024-12-09T14:55:00Z</dcterms:created>
  <dcterms:modified xsi:type="dcterms:W3CDTF">2024-12-09T14:55:00Z</dcterms:modified>
</cp:coreProperties>
</file>